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477" w:rsidRDefault="00505477" w:rsidP="00505477">
      <w:pPr>
        <w:pStyle w:val="NormalnyWeb"/>
        <w:jc w:val="center"/>
      </w:pPr>
      <w:r>
        <w:rPr>
          <w:rStyle w:val="Pogrubienie"/>
        </w:rPr>
        <w:t>KLAUZULA INFORMACYJNA O PRZETWARZANIU DANYCH OSOBOWYCH</w:t>
      </w:r>
    </w:p>
    <w:p w:rsidR="00505477" w:rsidRDefault="00505477" w:rsidP="00505477">
      <w:pPr>
        <w:pStyle w:val="NormalnyWeb"/>
        <w:jc w:val="center"/>
      </w:pPr>
      <w:r>
        <w:rPr>
          <w:rStyle w:val="Pogrubienie"/>
        </w:rPr>
        <w:t>DLA RODZICÓW I OPIEKUNÓW PRAWNYCH</w:t>
      </w:r>
    </w:p>
    <w:p w:rsidR="00505477" w:rsidRDefault="00505477" w:rsidP="00505477">
      <w:pPr>
        <w:pStyle w:val="NormalnyWeb"/>
        <w:jc w:val="center"/>
      </w:pPr>
      <w:r>
        <w:t> </w:t>
      </w:r>
    </w:p>
    <w:p w:rsidR="00505477" w:rsidRDefault="00505477" w:rsidP="00505477">
      <w:pPr>
        <w:pStyle w:val="NormalnyWeb"/>
        <w:jc w:val="both"/>
      </w:pPr>
      <w: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informuję że:</w:t>
      </w:r>
    </w:p>
    <w:p w:rsidR="00505477" w:rsidRDefault="00505477" w:rsidP="00505477">
      <w:pPr>
        <w:pStyle w:val="NormalnyWeb"/>
        <w:jc w:val="both"/>
      </w:pPr>
      <w:r>
        <w:t>1. Administratorem podanych przez Państwa danych osobowych jest</w:t>
      </w:r>
      <w:r w:rsidR="008A396B">
        <w:t xml:space="preserve"> RADOSNA ISKIERKA Przedszkole Niepubliczne i Żłobek Twórczego Rozwoju Dziecka, 83-000 Pruszcz Gdański, ul. Czesława Miłosza 21,  </w:t>
      </w:r>
      <w:r>
        <w:t>e-mail: biuro@radosnaiskierka.pl</w:t>
      </w:r>
    </w:p>
    <w:p w:rsidR="00505477" w:rsidRDefault="00505477" w:rsidP="00505477">
      <w:pPr>
        <w:pStyle w:val="NormalnyWeb"/>
        <w:jc w:val="both"/>
      </w:pPr>
      <w:r>
        <w:t>2. Dane osobowe przetwarzane będą w celu realizacji zadań dydaktycznych, wychowawczych i opiekuńczych, zgodnie ustawą z dnia 14 grudnia 2016 r. Prawo oświatowe, zgodnie z Ustawą z dnia 7 września 1991 r. o systemie oświaty oraz na podstawie Art. 6 ust. 1 lit. a, b, c ogólnego rozporządzenia o ochronie danych osobowych z dnia 27 kwietnia 2016 r.</w:t>
      </w:r>
    </w:p>
    <w:p w:rsidR="00505477" w:rsidRDefault="00505477" w:rsidP="00505477">
      <w:pPr>
        <w:pStyle w:val="NormalnyWeb"/>
        <w:jc w:val="both"/>
      </w:pPr>
      <w:r>
        <w:t>3. Odbiorcami Państwa danych osobowych są osoby upoważnione prz</w:t>
      </w:r>
      <w:r w:rsidR="008A396B">
        <w:t>ez A</w:t>
      </w:r>
      <w:r>
        <w:t>dministratora do przetwarzania danych w ramach wykonywania swoich obowiązków służbowych, organy władzy publicznej oraz podmioty wykonujące zadania publiczne lub działające na zlecenie organów władzy publicznej, w zakresie i w celach, które wynikają z przepisów powszechnie obowiązującego prawa, inne podmioty, które na podstawie stosownych umów przetwarzają dane osobowe dla Administratora.</w:t>
      </w:r>
    </w:p>
    <w:p w:rsidR="00505477" w:rsidRDefault="00505477" w:rsidP="00505477">
      <w:pPr>
        <w:pStyle w:val="NormalnyWeb"/>
        <w:jc w:val="both"/>
      </w:pPr>
      <w:r>
        <w:t>4. Podane przez Państwa dane osobowe, będą przetwarzane przez okres sprawowania opieki nad dzieckiem oraz wynikający z nadrzędnych przepisów prawa.</w:t>
      </w:r>
    </w:p>
    <w:p w:rsidR="00505477" w:rsidRDefault="00505477" w:rsidP="00505477">
      <w:pPr>
        <w:pStyle w:val="NormalnyWeb"/>
        <w:jc w:val="both"/>
      </w:pPr>
      <w:r>
        <w:t>5. Posiadają Państwo prawo dostępu do treści podanych danych osobowych, prawo do żądania ich sprostowania, usunięcia lub ograniczenia przetwarzania, prawo do przenoszenia danych oraz prawo do wniesienia sprzeciwu wobec przetwarzania tych danych osobowych.</w:t>
      </w:r>
    </w:p>
    <w:p w:rsidR="00505477" w:rsidRDefault="00505477" w:rsidP="00505477">
      <w:pPr>
        <w:pStyle w:val="NormalnyWeb"/>
        <w:jc w:val="both"/>
      </w:pPr>
      <w:r>
        <w:t>6. Posiadają Państwo prawo cofnięcia zgody w dowolnym momencie bez wpływu na zgodność z prawem przetwarzania, którego dokonano na podstawie zgody przed jej cofnięciem</w:t>
      </w:r>
    </w:p>
    <w:p w:rsidR="00505477" w:rsidRDefault="00505477" w:rsidP="00505477">
      <w:pPr>
        <w:pStyle w:val="NormalnyWeb"/>
        <w:jc w:val="both"/>
      </w:pPr>
      <w:r>
        <w:t>7. Przysługuje Państwu prawo wniesienia skargi do Prezesa Urzędu Ochrony Danych Osobowych, gdy uznają Państwo, iż przetwarzanie danych osobowych Państwa narusza przepisy RODO.</w:t>
      </w:r>
    </w:p>
    <w:p w:rsidR="00505477" w:rsidRDefault="00505477" w:rsidP="00505477">
      <w:pPr>
        <w:pStyle w:val="NormalnyWeb"/>
        <w:jc w:val="both"/>
      </w:pPr>
      <w:r>
        <w:t>8. Podanie danych osobowych jest dobrowolne, ale niezbędne dla umożliwienia świadczenia przez Administratora usług na Państwa rzecz.</w:t>
      </w:r>
    </w:p>
    <w:p w:rsidR="00505477" w:rsidRDefault="00505477" w:rsidP="00505477">
      <w:pPr>
        <w:pStyle w:val="NormalnyWeb"/>
        <w:jc w:val="both"/>
      </w:pPr>
      <w:r>
        <w:t>9. Podane przez Państwa dane osobowe nie będą przekazywane do państwa trzeciego/ organizacji międzynarodowej.</w:t>
      </w:r>
    </w:p>
    <w:p w:rsidR="00505477" w:rsidRDefault="00505477" w:rsidP="00505477">
      <w:pPr>
        <w:pStyle w:val="NormalnyWeb"/>
        <w:jc w:val="both"/>
      </w:pPr>
      <w:r>
        <w:t>10. Podane przez Państwa dane osobowe nie będą przetwarzane w sposób zautomatyzowany i nie będą profilowane.</w:t>
      </w:r>
    </w:p>
    <w:sectPr w:rsidR="00505477" w:rsidSect="006735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05477"/>
    <w:rsid w:val="00505477"/>
    <w:rsid w:val="0067352F"/>
    <w:rsid w:val="008A0712"/>
    <w:rsid w:val="008A396B"/>
    <w:rsid w:val="00B74B56"/>
    <w:rsid w:val="00E5599D"/>
    <w:rsid w:val="00FB26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35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054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05477"/>
    <w:rPr>
      <w:b/>
      <w:bCs/>
    </w:rPr>
  </w:style>
  <w:style w:type="character" w:styleId="Hipercze">
    <w:name w:val="Hyperlink"/>
    <w:basedOn w:val="Domylnaczcionkaakapitu"/>
    <w:uiPriority w:val="99"/>
    <w:semiHidden/>
    <w:unhideWhenUsed/>
    <w:rsid w:val="00505477"/>
    <w:rPr>
      <w:color w:val="0000FF"/>
      <w:u w:val="single"/>
    </w:rPr>
  </w:style>
</w:styles>
</file>

<file path=word/webSettings.xml><?xml version="1.0" encoding="utf-8"?>
<w:webSettings xmlns:r="http://schemas.openxmlformats.org/officeDocument/2006/relationships" xmlns:w="http://schemas.openxmlformats.org/wordprocessingml/2006/main">
  <w:divs>
    <w:div w:id="253321058">
      <w:bodyDiv w:val="1"/>
      <w:marLeft w:val="0"/>
      <w:marRight w:val="0"/>
      <w:marTop w:val="0"/>
      <w:marBottom w:val="0"/>
      <w:divBdr>
        <w:top w:val="none" w:sz="0" w:space="0" w:color="auto"/>
        <w:left w:val="none" w:sz="0" w:space="0" w:color="auto"/>
        <w:bottom w:val="none" w:sz="0" w:space="0" w:color="auto"/>
        <w:right w:val="none" w:sz="0" w:space="0" w:color="auto"/>
      </w:divBdr>
      <w:divsChild>
        <w:div w:id="28377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361</Words>
  <Characters>2167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Wanda</cp:lastModifiedBy>
  <cp:revision>5</cp:revision>
  <cp:lastPrinted>2019-01-27T08:10:00Z</cp:lastPrinted>
  <dcterms:created xsi:type="dcterms:W3CDTF">2018-10-02T16:25:00Z</dcterms:created>
  <dcterms:modified xsi:type="dcterms:W3CDTF">2019-01-27T08:11:00Z</dcterms:modified>
</cp:coreProperties>
</file>